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Default="00670D72" w:rsidP="00B77A56">
      <w:pPr>
        <w:bidi w:val="0"/>
        <w:spacing w:before="100" w:beforeAutospacing="1" w:after="100" w:afterAutospacing="1"/>
        <w:rPr>
          <w:rFonts w:ascii="Arial" w:hAnsi="Arial" w:cs="Arial"/>
          <w:b/>
          <w:bCs/>
          <w:sz w:val="28"/>
          <w:szCs w:val="28"/>
          <w:lang w:val="fr-FR"/>
        </w:rPr>
      </w:pPr>
      <w:r w:rsidRPr="003671D7">
        <w:rPr>
          <w:rFonts w:ascii="Arial" w:hAnsi="Arial" w:cs="Arial"/>
          <w:b/>
          <w:bCs/>
          <w:lang w:val="fr-FR"/>
        </w:rPr>
        <w:t xml:space="preserve">Matière : </w:t>
      </w:r>
      <w:r w:rsidRPr="003671D7">
        <w:rPr>
          <w:rFonts w:ascii="Arial" w:hAnsi="Arial" w:cs="Arial"/>
          <w:b/>
          <w:bCs/>
          <w:sz w:val="28"/>
          <w:szCs w:val="28"/>
          <w:lang w:val="fr-FR"/>
        </w:rPr>
        <w:t>Méthodes d’impression et procédés.</w:t>
      </w:r>
    </w:p>
    <w:p w:rsidR="00670D72" w:rsidRPr="00C7033E" w:rsidRDefault="00670D72" w:rsidP="005F1723">
      <w:pPr>
        <w:bidi w:val="0"/>
        <w:spacing w:before="100" w:beforeAutospacing="1" w:after="100" w:afterAutospacing="1"/>
        <w:rPr>
          <w:rFonts w:ascii="Arial" w:hAnsi="Arial" w:cs="Arial"/>
          <w:sz w:val="24"/>
          <w:lang w:val="fr-FR"/>
        </w:rPr>
      </w:pPr>
      <w:r w:rsidRPr="00C7033E">
        <w:rPr>
          <w:rFonts w:ascii="Arial" w:hAnsi="Arial" w:cs="Arial"/>
          <w:sz w:val="24"/>
          <w:lang w:val="fr-FR"/>
        </w:rPr>
        <w:t xml:space="preserve">( </w:t>
      </w:r>
      <w:r w:rsidR="00C7033E">
        <w:rPr>
          <w:rFonts w:ascii="Arial" w:hAnsi="Arial" w:cs="Arial"/>
          <w:sz w:val="24"/>
          <w:lang w:val="fr-FR"/>
        </w:rPr>
        <w:t>1</w:t>
      </w:r>
      <w:r w:rsidR="005F1723">
        <w:rPr>
          <w:rFonts w:ascii="Arial" w:hAnsi="Arial" w:cs="Arial"/>
          <w:sz w:val="24"/>
          <w:lang w:val="fr-FR"/>
        </w:rPr>
        <w:t>2</w:t>
      </w:r>
      <w:r w:rsidR="00C7033E">
        <w:rPr>
          <w:rFonts w:ascii="Arial" w:hAnsi="Arial" w:cs="Arial"/>
          <w:sz w:val="24"/>
          <w:lang w:val="fr-FR"/>
        </w:rPr>
        <w:t>0</w:t>
      </w:r>
      <w:r w:rsidRPr="00C7033E">
        <w:rPr>
          <w:rFonts w:ascii="Arial" w:hAnsi="Arial" w:cs="Arial"/>
          <w:sz w:val="24"/>
          <w:lang w:val="fr-FR"/>
        </w:rPr>
        <w:t xml:space="preserve"> </w:t>
      </w:r>
      <w:r w:rsidRPr="000C14E2">
        <w:rPr>
          <w:rFonts w:ascii="Arial" w:hAnsi="Arial" w:cs="Arial"/>
          <w:sz w:val="24"/>
          <w:lang w:val="fr-FR"/>
        </w:rPr>
        <w:t>périodes</w:t>
      </w:r>
      <w:r w:rsidRPr="00C7033E">
        <w:rPr>
          <w:rFonts w:ascii="Arial" w:hAnsi="Arial" w:cs="Arial"/>
          <w:sz w:val="24"/>
          <w:lang w:val="fr-FR"/>
        </w:rPr>
        <w:t xml:space="preserve"> )</w:t>
      </w:r>
    </w:p>
    <w:p w:rsidR="00670D72" w:rsidRPr="003671D7" w:rsidRDefault="00670D72" w:rsidP="00B77A56">
      <w:pPr>
        <w:bidi w:val="0"/>
        <w:spacing w:before="100" w:beforeAutospacing="1" w:after="100" w:afterAutospacing="1"/>
        <w:rPr>
          <w:rFonts w:ascii="Arial" w:hAnsi="Arial" w:cs="Arial"/>
          <w:lang w:val="fr-FR"/>
        </w:rPr>
      </w:pPr>
    </w:p>
    <w:p w:rsidR="00670D72" w:rsidRPr="003671D7" w:rsidRDefault="00670D72" w:rsidP="003671D7">
      <w:pPr>
        <w:bidi w:val="0"/>
        <w:rPr>
          <w:rFonts w:ascii="Arial" w:hAnsi="Arial" w:cs="Arial"/>
          <w:sz w:val="24"/>
          <w:lang w:val="fr-FR"/>
        </w:rPr>
      </w:pPr>
      <w:r w:rsidRPr="003671D7">
        <w:rPr>
          <w:rFonts w:ascii="Arial" w:hAnsi="Arial" w:cs="Arial"/>
          <w:sz w:val="24"/>
          <w:lang w:val="fr-FR"/>
        </w:rPr>
        <w:t xml:space="preserve">Cette partie du programme en BT Imprimerie et Production Graphique doit être élaboré tout le long des trois années d’études vues l’importance et la diversité des notions que les apprentis doivent acquérir durant ces études.     </w:t>
      </w:r>
    </w:p>
    <w:p w:rsidR="00670D72" w:rsidRDefault="00670D72" w:rsidP="003671D7">
      <w:pPr>
        <w:bidi w:val="0"/>
        <w:rPr>
          <w:rFonts w:ascii="Arial" w:hAnsi="Arial" w:cs="Arial"/>
          <w:sz w:val="24"/>
          <w:rtl/>
          <w:lang w:val="fr-FR"/>
        </w:rPr>
      </w:pPr>
    </w:p>
    <w:p w:rsidR="00670D72" w:rsidRPr="003671D7" w:rsidRDefault="00670D72" w:rsidP="00033795">
      <w:pPr>
        <w:bidi w:val="0"/>
        <w:rPr>
          <w:rFonts w:ascii="Arial" w:hAnsi="Arial" w:cs="Arial"/>
          <w:sz w:val="24"/>
          <w:lang w:val="fr-FR"/>
        </w:rPr>
      </w:pP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b/>
          <w:bCs/>
          <w:sz w:val="24"/>
          <w:u w:val="single"/>
          <w:lang w:val="fr-FR"/>
        </w:rPr>
      </w:pPr>
      <w:r w:rsidRPr="003671D7">
        <w:rPr>
          <w:rFonts w:ascii="Arial" w:hAnsi="Arial" w:cs="Arial"/>
          <w:b/>
          <w:bCs/>
          <w:sz w:val="24"/>
          <w:u w:val="single"/>
          <w:lang w:val="fr-FR"/>
        </w:rPr>
        <w:t>BT1</w:t>
      </w:r>
    </w:p>
    <w:p w:rsidR="00670D72" w:rsidRDefault="00670D72" w:rsidP="003671D7">
      <w:pPr>
        <w:bidi w:val="0"/>
        <w:rPr>
          <w:rFonts w:ascii="Arial" w:hAnsi="Arial" w:cs="Arial"/>
          <w:sz w:val="24"/>
          <w:rtl/>
          <w:lang w:val="fr-FR"/>
        </w:rPr>
      </w:pPr>
    </w:p>
    <w:p w:rsidR="00670D72" w:rsidRPr="003671D7" w:rsidRDefault="00670D72" w:rsidP="00033795">
      <w:pPr>
        <w:bidi w:val="0"/>
        <w:rPr>
          <w:rFonts w:ascii="Arial" w:hAnsi="Arial" w:cs="Arial"/>
          <w:sz w:val="24"/>
          <w:lang w:val="fr-FR"/>
        </w:rPr>
      </w:pPr>
    </w:p>
    <w:p w:rsidR="00C7033E" w:rsidRPr="003671D7" w:rsidRDefault="00670D72" w:rsidP="00C7033E">
      <w:pPr>
        <w:bidi w:val="0"/>
        <w:rPr>
          <w:rFonts w:ascii="Arial" w:hAnsi="Arial" w:cs="Arial"/>
          <w:sz w:val="24"/>
          <w:lang w:val="fr-FR"/>
        </w:rPr>
      </w:pPr>
      <w:r w:rsidRPr="003671D7">
        <w:rPr>
          <w:rFonts w:ascii="Arial" w:hAnsi="Arial" w:cs="Arial"/>
          <w:b/>
          <w:bCs/>
          <w:sz w:val="24"/>
          <w:lang w:val="fr-FR"/>
        </w:rPr>
        <w:t>Chapitre 1 :</w:t>
      </w:r>
      <w:r w:rsidRPr="003671D7">
        <w:rPr>
          <w:rFonts w:ascii="Arial" w:hAnsi="Arial" w:cs="Arial"/>
          <w:sz w:val="24"/>
          <w:lang w:val="fr-FR"/>
        </w:rPr>
        <w:tab/>
        <w:t>Histoire de l’imprimerie.</w:t>
      </w:r>
      <w:r w:rsidR="00C7033E" w:rsidRPr="00C7033E">
        <w:rPr>
          <w:rFonts w:ascii="Arial" w:hAnsi="Arial" w:cs="Arial"/>
          <w:sz w:val="24"/>
          <w:lang w:val="fr-FR"/>
        </w:rPr>
        <w:t xml:space="preserve"> </w:t>
      </w:r>
      <w:r w:rsidR="00C7033E">
        <w:rPr>
          <w:rFonts w:ascii="Arial" w:hAnsi="Arial" w:cs="Arial"/>
          <w:sz w:val="24"/>
          <w:lang w:val="fr-FR"/>
        </w:rPr>
        <w:t>( 10 périodes )</w:t>
      </w:r>
    </w:p>
    <w:p w:rsidR="00670D72" w:rsidRPr="003671D7" w:rsidRDefault="00670D72" w:rsidP="003671D7">
      <w:pPr>
        <w:bidi w:val="0"/>
        <w:rPr>
          <w:rFonts w:ascii="Arial" w:hAnsi="Arial" w:cs="Arial"/>
          <w:sz w:val="24"/>
          <w:lang w:val="fr-FR"/>
        </w:rPr>
      </w:pPr>
    </w:p>
    <w:p w:rsidR="00670D72" w:rsidRPr="003671D7" w:rsidRDefault="00670D72" w:rsidP="003671D7">
      <w:pPr>
        <w:bidi w:val="0"/>
        <w:rPr>
          <w:rFonts w:ascii="Arial" w:hAnsi="Arial" w:cs="Arial"/>
          <w:b/>
          <w:bCs/>
          <w:sz w:val="24"/>
          <w:lang w:val="fr-FR"/>
        </w:rPr>
      </w:pPr>
    </w:p>
    <w:p w:rsidR="00C7033E" w:rsidRPr="003671D7" w:rsidRDefault="00670D72" w:rsidP="005F1723">
      <w:pPr>
        <w:bidi w:val="0"/>
        <w:rPr>
          <w:rFonts w:ascii="Arial" w:hAnsi="Arial" w:cs="Arial"/>
          <w:sz w:val="24"/>
          <w:lang w:val="fr-FR"/>
        </w:rPr>
      </w:pPr>
      <w:r w:rsidRPr="003671D7">
        <w:rPr>
          <w:rFonts w:ascii="Arial" w:hAnsi="Arial" w:cs="Arial"/>
          <w:b/>
          <w:bCs/>
          <w:sz w:val="24"/>
          <w:lang w:val="fr-FR"/>
        </w:rPr>
        <w:t>Chapitre 2 :</w:t>
      </w:r>
      <w:r w:rsidRPr="003671D7">
        <w:rPr>
          <w:rFonts w:ascii="Arial" w:hAnsi="Arial" w:cs="Arial"/>
          <w:sz w:val="24"/>
          <w:lang w:val="fr-FR"/>
        </w:rPr>
        <w:tab/>
        <w:t>Les différents types d’impression.</w:t>
      </w:r>
      <w:r w:rsidR="00C7033E" w:rsidRPr="00C7033E">
        <w:rPr>
          <w:rFonts w:ascii="Arial" w:hAnsi="Arial" w:cs="Arial"/>
          <w:sz w:val="24"/>
          <w:lang w:val="fr-FR"/>
        </w:rPr>
        <w:t xml:space="preserve"> </w:t>
      </w:r>
      <w:r w:rsidR="00C7033E">
        <w:rPr>
          <w:rFonts w:ascii="Arial" w:hAnsi="Arial" w:cs="Arial"/>
          <w:sz w:val="24"/>
          <w:lang w:val="fr-FR"/>
        </w:rPr>
        <w:t>( 1</w:t>
      </w:r>
      <w:r w:rsidR="005F1723">
        <w:rPr>
          <w:rFonts w:ascii="Arial" w:hAnsi="Arial" w:cs="Arial"/>
          <w:sz w:val="24"/>
          <w:lang w:val="fr-FR"/>
        </w:rPr>
        <w:t>1</w:t>
      </w:r>
      <w:r w:rsidR="00C7033E">
        <w:rPr>
          <w:rFonts w:ascii="Arial" w:hAnsi="Arial" w:cs="Arial"/>
          <w:sz w:val="24"/>
          <w:lang w:val="fr-FR"/>
        </w:rPr>
        <w:t>0 périodes )</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a-</w:t>
      </w:r>
      <w:r w:rsidRPr="003671D7">
        <w:rPr>
          <w:rFonts w:ascii="Arial" w:hAnsi="Arial" w:cs="Arial"/>
          <w:sz w:val="24"/>
          <w:lang w:val="fr-FR"/>
        </w:rPr>
        <w:tab/>
        <w:t>Typographie et "letter-presse".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b-</w:t>
      </w:r>
      <w:r w:rsidRPr="003671D7">
        <w:rPr>
          <w:rFonts w:ascii="Arial" w:hAnsi="Arial" w:cs="Arial"/>
          <w:sz w:val="24"/>
          <w:lang w:val="fr-FR"/>
        </w:rPr>
        <w:tab/>
        <w:t>Lithographie.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c-</w:t>
      </w:r>
      <w:r w:rsidRPr="003671D7">
        <w:rPr>
          <w:rFonts w:ascii="Arial" w:hAnsi="Arial" w:cs="Arial"/>
          <w:sz w:val="24"/>
          <w:lang w:val="fr-FR"/>
        </w:rPr>
        <w:tab/>
        <w:t>Flexographie.</w:t>
      </w:r>
    </w:p>
    <w:p w:rsidR="00670D72" w:rsidRPr="003671D7" w:rsidRDefault="00670D72" w:rsidP="003671D7">
      <w:pPr>
        <w:bidi w:val="0"/>
        <w:rPr>
          <w:rFonts w:ascii="Arial" w:hAnsi="Arial" w:cs="Arial"/>
          <w:sz w:val="24"/>
          <w:lang w:val="fr-FR"/>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t>d-</w:t>
      </w:r>
      <w:r w:rsidRPr="003671D7">
        <w:rPr>
          <w:rFonts w:ascii="Arial" w:hAnsi="Arial" w:cs="Arial"/>
          <w:sz w:val="24"/>
          <w:lang w:val="fr-FR"/>
        </w:rPr>
        <w:tab/>
        <w:t>Offset.</w:t>
      </w:r>
    </w:p>
    <w:p w:rsidR="00670D72" w:rsidRDefault="00670D72" w:rsidP="003671D7">
      <w:pPr>
        <w:bidi w:val="0"/>
        <w:rPr>
          <w:rFonts w:ascii="Arial" w:hAnsi="Arial" w:cs="Arial"/>
          <w:sz w:val="24"/>
        </w:rPr>
      </w:pP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lang w:val="fr-FR"/>
        </w:rPr>
        <w:tab/>
      </w:r>
      <w:r w:rsidRPr="003671D7">
        <w:rPr>
          <w:rFonts w:ascii="Arial" w:hAnsi="Arial" w:cs="Arial"/>
          <w:sz w:val="24"/>
        </w:rPr>
        <w:t>e-</w:t>
      </w:r>
      <w:r w:rsidRPr="003671D7">
        <w:rPr>
          <w:rFonts w:ascii="Arial" w:hAnsi="Arial" w:cs="Arial"/>
          <w:sz w:val="24"/>
        </w:rPr>
        <w:tab/>
        <w:t>"Silkscreen".</w:t>
      </w:r>
    </w:p>
    <w:p w:rsidR="00670D72" w:rsidRDefault="00670D72" w:rsidP="003671D7">
      <w:pPr>
        <w:bidi w:val="0"/>
        <w:rPr>
          <w:rFonts w:ascii="Arial" w:hAnsi="Arial" w:cs="Arial"/>
          <w:sz w:val="24"/>
        </w:rPr>
      </w:pPr>
    </w:p>
    <w:p w:rsidR="00670D72" w:rsidRDefault="00670D72">
      <w:pPr>
        <w:bidi w:val="0"/>
        <w:spacing w:after="200" w:line="276" w:lineRule="auto"/>
        <w:rPr>
          <w:rFonts w:ascii="Arial" w:hAnsi="Arial" w:cs="Arial"/>
          <w:sz w:val="24"/>
        </w:rPr>
      </w:pPr>
      <w:r>
        <w:rPr>
          <w:rFonts w:ascii="Arial" w:hAnsi="Arial" w:cs="Arial"/>
          <w:sz w:val="24"/>
        </w:rPr>
        <w:br w:type="page"/>
      </w:r>
    </w:p>
    <w:p w:rsidR="00670D72" w:rsidRPr="002C0B34" w:rsidRDefault="00670D72" w:rsidP="003671D7">
      <w:pPr>
        <w:ind w:left="-5"/>
        <w:rPr>
          <w:rFonts w:ascii="Arial" w:hAnsi="Arial" w:cs="Arial"/>
          <w:sz w:val="28"/>
          <w:szCs w:val="28"/>
        </w:rPr>
      </w:pPr>
      <w:r w:rsidRPr="002C0B34">
        <w:rPr>
          <w:rFonts w:ascii="Arial" w:hAnsi="Arial" w:cs="Arial"/>
          <w:sz w:val="28"/>
          <w:szCs w:val="28"/>
          <w:rtl/>
        </w:rPr>
        <w:lastRenderedPageBreak/>
        <w:t xml:space="preserve">المادة: </w:t>
      </w:r>
      <w:r>
        <w:rPr>
          <w:rFonts w:ascii="Arial" w:hAnsi="Arial" w:cs="Arial"/>
          <w:b/>
          <w:bCs/>
          <w:sz w:val="32"/>
          <w:szCs w:val="32"/>
          <w:rtl/>
        </w:rPr>
        <w:t xml:space="preserve">طرق </w:t>
      </w:r>
      <w:r w:rsidRPr="002C0B34">
        <w:rPr>
          <w:rFonts w:ascii="Arial" w:hAnsi="Arial" w:cs="Arial"/>
          <w:b/>
          <w:bCs/>
          <w:sz w:val="32"/>
          <w:szCs w:val="32"/>
          <w:rtl/>
        </w:rPr>
        <w:t>الطباعة</w:t>
      </w:r>
      <w:r>
        <w:rPr>
          <w:rFonts w:ascii="Arial" w:hAnsi="Arial" w:cs="Arial"/>
          <w:b/>
          <w:bCs/>
          <w:sz w:val="32"/>
          <w:szCs w:val="32"/>
          <w:rtl/>
        </w:rPr>
        <w:t xml:space="preserve"> و عملياتها</w:t>
      </w:r>
      <w:r w:rsidRPr="002C0B34">
        <w:rPr>
          <w:rFonts w:ascii="Arial" w:hAnsi="Arial" w:cs="Arial"/>
          <w:sz w:val="28"/>
          <w:szCs w:val="28"/>
          <w:rtl/>
        </w:rPr>
        <w:t>.</w:t>
      </w:r>
    </w:p>
    <w:p w:rsidR="00670D72" w:rsidRPr="003671D7" w:rsidRDefault="00C7033E" w:rsidP="005F1723">
      <w:pPr>
        <w:ind w:left="-5"/>
        <w:rPr>
          <w:rFonts w:ascii="Arial" w:hAnsi="Arial" w:cs="Arial"/>
          <w:sz w:val="28"/>
          <w:szCs w:val="28"/>
          <w:rtl/>
        </w:rPr>
      </w:pPr>
      <w:r>
        <w:rPr>
          <w:rFonts w:ascii="Arial" w:hAnsi="Arial" w:cs="Arial"/>
          <w:sz w:val="28"/>
          <w:szCs w:val="28"/>
          <w:rtl/>
          <w:lang w:val="fr-FR" w:bidi="ar-LB"/>
        </w:rPr>
        <w:t xml:space="preserve">( </w:t>
      </w:r>
      <w:r>
        <w:rPr>
          <w:rFonts w:ascii="Arial" w:hAnsi="Arial" w:cs="Arial" w:hint="cs"/>
          <w:sz w:val="28"/>
          <w:szCs w:val="28"/>
          <w:rtl/>
          <w:lang w:val="fr-FR" w:bidi="ar-LB"/>
        </w:rPr>
        <w:t>1</w:t>
      </w:r>
      <w:r w:rsidR="005F1723">
        <w:rPr>
          <w:rFonts w:ascii="Arial" w:hAnsi="Arial" w:cs="Arial" w:hint="cs"/>
          <w:sz w:val="28"/>
          <w:szCs w:val="28"/>
          <w:rtl/>
          <w:lang w:val="fr-FR" w:bidi="ar-LB"/>
        </w:rPr>
        <w:t>2</w:t>
      </w:r>
      <w:r>
        <w:rPr>
          <w:rFonts w:ascii="Arial" w:hAnsi="Arial" w:cs="Arial"/>
          <w:sz w:val="28"/>
          <w:szCs w:val="28"/>
          <w:rtl/>
          <w:lang w:val="fr-FR" w:bidi="ar-LB"/>
        </w:rPr>
        <w:t>0 حصة )</w:t>
      </w:r>
    </w:p>
    <w:p w:rsidR="00670D72" w:rsidRPr="003671D7" w:rsidRDefault="00670D72" w:rsidP="003671D7">
      <w:pPr>
        <w:ind w:left="-5"/>
        <w:rPr>
          <w:rFonts w:ascii="Arial" w:hAnsi="Arial" w:cs="Arial"/>
          <w:sz w:val="28"/>
          <w:szCs w:val="28"/>
        </w:rPr>
      </w:pPr>
    </w:p>
    <w:p w:rsidR="00670D72" w:rsidRPr="003671D7" w:rsidRDefault="00670D72" w:rsidP="003671D7">
      <w:pPr>
        <w:ind w:left="-5"/>
        <w:rPr>
          <w:rFonts w:ascii="Arial" w:hAnsi="Arial" w:cs="Arial"/>
          <w:sz w:val="28"/>
          <w:szCs w:val="28"/>
          <w:rtl/>
          <w:lang w:bidi="ar-LB"/>
        </w:rPr>
      </w:pPr>
      <w:r w:rsidRPr="003671D7">
        <w:rPr>
          <w:rFonts w:ascii="Arial" w:hAnsi="Arial" w:cs="Arial"/>
          <w:sz w:val="28"/>
          <w:szCs w:val="28"/>
          <w:rtl/>
          <w:lang w:bidi="ar-LB"/>
        </w:rPr>
        <w:t xml:space="preserve">تمتد هذه المادة على السنوات الثلاث من البكالوريا الفنية اختصاص الطباعة والإنتاج الغرافيكي نظرا لأهمية هذه المادة في هذا </w:t>
      </w:r>
      <w:r>
        <w:rPr>
          <w:rFonts w:ascii="Arial" w:hAnsi="Arial" w:cs="Arial"/>
          <w:sz w:val="28"/>
          <w:szCs w:val="28"/>
          <w:rtl/>
          <w:lang w:bidi="ar-LB"/>
        </w:rPr>
        <w:t>الاختصاص و تنوع المعلومات التي ت</w:t>
      </w:r>
      <w:r w:rsidRPr="003671D7">
        <w:rPr>
          <w:rFonts w:ascii="Arial" w:hAnsi="Arial" w:cs="Arial"/>
          <w:sz w:val="28"/>
          <w:szCs w:val="28"/>
          <w:rtl/>
          <w:lang w:bidi="ar-LB"/>
        </w:rPr>
        <w:t xml:space="preserve">تضمنها </w:t>
      </w:r>
      <w:r>
        <w:rPr>
          <w:rFonts w:ascii="Arial" w:hAnsi="Arial" w:cs="Arial"/>
          <w:sz w:val="28"/>
          <w:szCs w:val="28"/>
          <w:rtl/>
          <w:lang w:bidi="ar-LB"/>
        </w:rPr>
        <w:t>و</w:t>
      </w:r>
      <w:r w:rsidRPr="003671D7">
        <w:rPr>
          <w:rFonts w:ascii="Arial" w:hAnsi="Arial" w:cs="Arial"/>
          <w:sz w:val="28"/>
          <w:szCs w:val="28"/>
          <w:rtl/>
          <w:lang w:bidi="ar-LB"/>
        </w:rPr>
        <w:t>التي على الطالب تحصيلها .</w:t>
      </w:r>
    </w:p>
    <w:p w:rsidR="00670D72" w:rsidRPr="003671D7" w:rsidRDefault="00670D72" w:rsidP="003671D7">
      <w:pPr>
        <w:ind w:left="-5"/>
        <w:rPr>
          <w:rFonts w:ascii="Arial" w:hAnsi="Arial" w:cs="Arial"/>
          <w:sz w:val="28"/>
          <w:szCs w:val="28"/>
        </w:rPr>
      </w:pPr>
    </w:p>
    <w:p w:rsidR="00670D72" w:rsidRPr="003671D7" w:rsidRDefault="00670D72" w:rsidP="003671D7">
      <w:pPr>
        <w:ind w:left="-5"/>
        <w:rPr>
          <w:rFonts w:ascii="Arial" w:hAnsi="Arial" w:cs="Arial"/>
          <w:sz w:val="28"/>
          <w:szCs w:val="28"/>
          <w:rtl/>
        </w:rPr>
      </w:pPr>
    </w:p>
    <w:p w:rsidR="00670D72" w:rsidRPr="003671D7" w:rsidRDefault="00670D72" w:rsidP="003671D7">
      <w:pPr>
        <w:ind w:left="-5"/>
        <w:rPr>
          <w:rFonts w:ascii="Arial" w:hAnsi="Arial" w:cs="Arial"/>
          <w:sz w:val="28"/>
          <w:szCs w:val="28"/>
        </w:rPr>
      </w:pPr>
    </w:p>
    <w:p w:rsidR="00670D72" w:rsidRPr="003671D7" w:rsidRDefault="00670D72" w:rsidP="003671D7">
      <w:pPr>
        <w:rPr>
          <w:rFonts w:ascii="Arial" w:hAnsi="Arial" w:cs="Arial"/>
          <w:b/>
          <w:bCs/>
          <w:sz w:val="28"/>
          <w:szCs w:val="28"/>
          <w:u w:val="single"/>
          <w:rtl/>
        </w:rPr>
      </w:pPr>
      <w:r w:rsidRPr="003671D7">
        <w:rPr>
          <w:rFonts w:ascii="Arial" w:hAnsi="Arial" w:cs="Arial"/>
          <w:b/>
          <w:bCs/>
          <w:sz w:val="28"/>
          <w:szCs w:val="28"/>
          <w:u w:val="single"/>
          <w:rtl/>
        </w:rPr>
        <w:t>السنة الأولى:</w:t>
      </w:r>
    </w:p>
    <w:p w:rsidR="00670D72" w:rsidRPr="003671D7" w:rsidRDefault="00670D72" w:rsidP="003671D7">
      <w:pPr>
        <w:ind w:left="-5"/>
        <w:rPr>
          <w:rFonts w:ascii="Arial" w:hAnsi="Arial" w:cs="Arial"/>
          <w:sz w:val="28"/>
          <w:szCs w:val="28"/>
        </w:rPr>
      </w:pPr>
    </w:p>
    <w:p w:rsidR="00670D72" w:rsidRPr="003671D7" w:rsidRDefault="00670D72" w:rsidP="003671D7">
      <w:pPr>
        <w:ind w:left="-5"/>
        <w:rPr>
          <w:rFonts w:ascii="Arial" w:hAnsi="Arial" w:cs="Arial"/>
          <w:sz w:val="28"/>
          <w:szCs w:val="28"/>
          <w:rtl/>
        </w:rPr>
      </w:pPr>
      <w:r w:rsidRPr="003671D7">
        <w:rPr>
          <w:rFonts w:ascii="Arial" w:hAnsi="Arial" w:cs="Arial"/>
          <w:b/>
          <w:bCs/>
          <w:sz w:val="28"/>
          <w:szCs w:val="28"/>
          <w:rtl/>
        </w:rPr>
        <w:t>الفصل الأول :</w:t>
      </w:r>
      <w:r w:rsidRPr="003671D7">
        <w:rPr>
          <w:rFonts w:ascii="Arial" w:hAnsi="Arial" w:cs="Arial"/>
          <w:sz w:val="28"/>
          <w:szCs w:val="28"/>
          <w:rtl/>
        </w:rPr>
        <w:t xml:space="preserve">  تاريخ الطباعة.</w:t>
      </w:r>
      <w:r w:rsidR="00243805" w:rsidRPr="00243805">
        <w:rPr>
          <w:rFonts w:ascii="Arial" w:hAnsi="Arial" w:cs="Arial"/>
          <w:sz w:val="28"/>
          <w:szCs w:val="28"/>
          <w:rtl/>
          <w:lang w:val="fr-FR"/>
        </w:rPr>
        <w:t xml:space="preserve"> </w:t>
      </w:r>
      <w:r w:rsidR="00243805">
        <w:rPr>
          <w:rFonts w:ascii="Arial" w:hAnsi="Arial" w:cs="Arial"/>
          <w:sz w:val="28"/>
          <w:szCs w:val="28"/>
          <w:rtl/>
          <w:lang w:val="fr-FR"/>
        </w:rPr>
        <w:t>( حصة عدد 10 )</w:t>
      </w:r>
    </w:p>
    <w:p w:rsidR="00670D72" w:rsidRPr="003671D7" w:rsidRDefault="00670D72" w:rsidP="003671D7">
      <w:pPr>
        <w:ind w:left="-5"/>
        <w:rPr>
          <w:rFonts w:ascii="Arial" w:hAnsi="Arial" w:cs="Arial"/>
          <w:sz w:val="28"/>
          <w:szCs w:val="28"/>
        </w:rPr>
      </w:pPr>
    </w:p>
    <w:p w:rsidR="00670D72" w:rsidRPr="003671D7" w:rsidRDefault="00670D72" w:rsidP="005F1723">
      <w:pPr>
        <w:ind w:left="-5"/>
        <w:rPr>
          <w:rFonts w:ascii="Arial" w:hAnsi="Arial" w:cs="Arial"/>
          <w:sz w:val="28"/>
          <w:szCs w:val="28"/>
          <w:rtl/>
        </w:rPr>
      </w:pPr>
      <w:r w:rsidRPr="003671D7">
        <w:rPr>
          <w:rFonts w:ascii="Arial" w:hAnsi="Arial" w:cs="Arial"/>
          <w:b/>
          <w:bCs/>
          <w:sz w:val="28"/>
          <w:szCs w:val="28"/>
          <w:rtl/>
        </w:rPr>
        <w:t>الفصل الثاني :</w:t>
      </w:r>
      <w:r w:rsidRPr="003671D7">
        <w:rPr>
          <w:rFonts w:ascii="Arial" w:hAnsi="Arial" w:cs="Arial"/>
          <w:sz w:val="28"/>
          <w:szCs w:val="28"/>
          <w:rtl/>
        </w:rPr>
        <w:t xml:space="preserve"> الأنواع المختلفة من الطباعة.</w:t>
      </w:r>
      <w:r w:rsidR="00243805" w:rsidRPr="00243805">
        <w:rPr>
          <w:rFonts w:ascii="Arial" w:hAnsi="Arial" w:cs="Arial"/>
          <w:sz w:val="28"/>
          <w:szCs w:val="28"/>
          <w:rtl/>
          <w:lang w:val="fr-FR"/>
        </w:rPr>
        <w:t xml:space="preserve"> </w:t>
      </w:r>
      <w:r w:rsidR="00243805">
        <w:rPr>
          <w:rFonts w:ascii="Arial" w:hAnsi="Arial" w:cs="Arial"/>
          <w:sz w:val="28"/>
          <w:szCs w:val="28"/>
          <w:rtl/>
          <w:lang w:val="fr-FR"/>
        </w:rPr>
        <w:t>( حصة عدد 1</w:t>
      </w:r>
      <w:r w:rsidR="005F1723">
        <w:rPr>
          <w:rFonts w:ascii="Arial" w:hAnsi="Arial" w:cs="Arial" w:hint="cs"/>
          <w:sz w:val="28"/>
          <w:szCs w:val="28"/>
          <w:rtl/>
          <w:lang w:val="fr-FR"/>
        </w:rPr>
        <w:t>1</w:t>
      </w:r>
      <w:r w:rsidR="00243805">
        <w:rPr>
          <w:rFonts w:ascii="Arial" w:hAnsi="Arial" w:cs="Arial"/>
          <w:sz w:val="28"/>
          <w:szCs w:val="28"/>
          <w:rtl/>
          <w:lang w:val="fr-FR"/>
        </w:rPr>
        <w:t>0 )</w:t>
      </w:r>
    </w:p>
    <w:p w:rsidR="00670D72" w:rsidRPr="003671D7" w:rsidRDefault="00670D72" w:rsidP="003671D7">
      <w:pPr>
        <w:ind w:left="-5"/>
        <w:rPr>
          <w:rFonts w:ascii="Arial" w:hAnsi="Arial" w:cs="Arial"/>
          <w:sz w:val="28"/>
          <w:szCs w:val="28"/>
          <w:rtl/>
        </w:rPr>
      </w:pP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t>1- التيبوغرافيا .</w:t>
      </w:r>
    </w:p>
    <w:p w:rsidR="00670D72" w:rsidRPr="003671D7" w:rsidRDefault="00670D72" w:rsidP="003671D7">
      <w:pPr>
        <w:ind w:left="-5"/>
        <w:rPr>
          <w:rFonts w:ascii="Arial" w:hAnsi="Arial" w:cs="Arial"/>
          <w:sz w:val="28"/>
          <w:szCs w:val="28"/>
          <w:rtl/>
        </w:rPr>
      </w:pP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t>2- الليتوغرافيا .</w:t>
      </w:r>
    </w:p>
    <w:p w:rsidR="00670D72" w:rsidRPr="003671D7" w:rsidRDefault="00670D72" w:rsidP="003671D7">
      <w:pPr>
        <w:ind w:left="-5"/>
        <w:rPr>
          <w:rFonts w:ascii="Arial" w:hAnsi="Arial" w:cs="Arial"/>
          <w:sz w:val="28"/>
          <w:szCs w:val="28"/>
          <w:rtl/>
        </w:rPr>
      </w:pP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t>3- الفليكسوغرافيا .</w:t>
      </w:r>
    </w:p>
    <w:p w:rsidR="00670D72" w:rsidRPr="003671D7" w:rsidRDefault="00670D72" w:rsidP="003671D7">
      <w:pPr>
        <w:ind w:left="-5"/>
        <w:rPr>
          <w:rFonts w:ascii="Arial" w:hAnsi="Arial" w:cs="Arial"/>
          <w:sz w:val="28"/>
          <w:szCs w:val="28"/>
          <w:rtl/>
        </w:rPr>
      </w:pP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t>4- الاوفست .</w:t>
      </w:r>
    </w:p>
    <w:p w:rsidR="00670D72" w:rsidRPr="003671D7" w:rsidRDefault="00670D72" w:rsidP="003671D7">
      <w:pPr>
        <w:ind w:left="-5"/>
        <w:rPr>
          <w:rFonts w:ascii="Arial" w:hAnsi="Arial" w:cs="Arial"/>
          <w:sz w:val="28"/>
          <w:szCs w:val="28"/>
        </w:rPr>
      </w:pP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r>
      <w:r w:rsidRPr="003671D7">
        <w:rPr>
          <w:rFonts w:ascii="Arial" w:hAnsi="Arial" w:cs="Arial"/>
          <w:sz w:val="28"/>
          <w:szCs w:val="28"/>
          <w:rtl/>
        </w:rPr>
        <w:tab/>
        <w:t>5- الطباعة الحريرية .</w:t>
      </w:r>
    </w:p>
    <w:p w:rsidR="00670D72" w:rsidRPr="00733BBE" w:rsidRDefault="00A818FF" w:rsidP="00A818FF">
      <w:pPr>
        <w:bidi w:val="0"/>
        <w:spacing w:after="200" w:line="276" w:lineRule="auto"/>
        <w:rPr>
          <w:rFonts w:ascii="Arial" w:hAnsi="Arial" w:cs="Arial"/>
          <w:sz w:val="28"/>
          <w:szCs w:val="28"/>
        </w:rPr>
      </w:pPr>
      <w:bookmarkStart w:id="0" w:name="_GoBack"/>
      <w:bookmarkEnd w:id="0"/>
      <w:r w:rsidRPr="00733BBE">
        <w:rPr>
          <w:rFonts w:ascii="Arial" w:hAnsi="Arial" w:cs="Arial"/>
          <w:sz w:val="28"/>
          <w:szCs w:val="28"/>
        </w:rPr>
        <w:t xml:space="preserve"> </w:t>
      </w:r>
    </w:p>
    <w:p w:rsidR="00670D72" w:rsidRPr="004D2AF0" w:rsidRDefault="00670D72" w:rsidP="004D2AF0">
      <w:pPr>
        <w:bidi w:val="0"/>
        <w:spacing w:after="200" w:line="276" w:lineRule="auto"/>
        <w:rPr>
          <w:rFonts w:ascii="Arial" w:hAnsi="Arial" w:cs="Arial"/>
          <w:sz w:val="28"/>
          <w:szCs w:val="28"/>
        </w:rPr>
      </w:pPr>
      <w:bookmarkStart w:id="1" w:name="RANGE_A1_T26"/>
      <w:bookmarkEnd w:id="1"/>
    </w:p>
    <w:sectPr w:rsidR="00670D72" w:rsidRPr="004D2AF0"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A818FF" w:rsidRPr="00A818FF">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18FF"/>
    <w:rsid w:val="00A83D83"/>
    <w:rsid w:val="00A85DFD"/>
    <w:rsid w:val="00AB146F"/>
    <w:rsid w:val="00AB6D9C"/>
    <w:rsid w:val="00AD7250"/>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B61D3"/>
    <w:rsid w:val="00BB6881"/>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269A63CD"/>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2BC3F8-5BB3-439C-8A13-1BEA7209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12</cp:revision>
  <cp:lastPrinted>2016-03-31T15:09:00Z</cp:lastPrinted>
  <dcterms:created xsi:type="dcterms:W3CDTF">2016-09-08T15:27:00Z</dcterms:created>
  <dcterms:modified xsi:type="dcterms:W3CDTF">2019-08-08T10:39:00Z</dcterms:modified>
</cp:coreProperties>
</file>